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AE73" w14:textId="7DA3179E" w:rsidR="00D36CA9" w:rsidRPr="00D36CA9" w:rsidRDefault="00D36CA9" w:rsidP="00D36CA9">
      <w:pPr>
        <w:pBdr>
          <w:bottom w:val="single" w:sz="6" w:space="7" w:color="EEEEEE"/>
        </w:pBdr>
        <w:spacing w:before="100" w:beforeAutospacing="1" w:after="450" w:line="240" w:lineRule="auto"/>
        <w:outlineLvl w:val="0"/>
        <w:rPr>
          <w:rFonts w:ascii="Cabin" w:eastAsia="Times New Roman" w:hAnsi="Cabin" w:cs="Times New Roman"/>
          <w:b/>
          <w:bCs/>
          <w:color w:val="840025"/>
          <w:kern w:val="36"/>
          <w:sz w:val="57"/>
          <w:szCs w:val="57"/>
          <w14:ligatures w14:val="none"/>
        </w:rPr>
      </w:pPr>
      <w:r>
        <w:rPr>
          <w:rFonts w:ascii="Cabin" w:eastAsia="Times New Roman" w:hAnsi="Cabin" w:cs="Times New Roman"/>
          <w:b/>
          <w:bCs/>
          <w:color w:val="840025"/>
          <w:kern w:val="36"/>
          <w:sz w:val="57"/>
          <w:szCs w:val="57"/>
          <w14:ligatures w14:val="none"/>
        </w:rPr>
        <w:t>Health Effects Institute</w:t>
      </w:r>
      <w:r>
        <w:rPr>
          <w:rFonts w:ascii="Cabin" w:eastAsia="Times New Roman" w:hAnsi="Cabin" w:cs="Times New Roman"/>
          <w:b/>
          <w:bCs/>
          <w:color w:val="840025"/>
          <w:kern w:val="36"/>
          <w:sz w:val="57"/>
          <w:szCs w:val="57"/>
          <w14:ligatures w14:val="none"/>
        </w:rPr>
        <w:br/>
      </w:r>
      <w:r w:rsidRPr="00D36CA9">
        <w:rPr>
          <w:rFonts w:ascii="Cabin" w:eastAsia="Times New Roman" w:hAnsi="Cabin" w:cs="Times New Roman"/>
          <w:b/>
          <w:bCs/>
          <w:color w:val="840025"/>
          <w:kern w:val="36"/>
          <w:sz w:val="57"/>
          <w:szCs w:val="57"/>
          <w14:ligatures w14:val="none"/>
        </w:rPr>
        <w:t>RFA 2</w:t>
      </w:r>
      <w:r w:rsidR="00881B17">
        <w:rPr>
          <w:rFonts w:ascii="Cabin" w:eastAsia="Times New Roman" w:hAnsi="Cabin" w:cs="Times New Roman"/>
          <w:b/>
          <w:bCs/>
          <w:color w:val="840025"/>
          <w:kern w:val="36"/>
          <w:sz w:val="57"/>
          <w:szCs w:val="57"/>
          <w14:ligatures w14:val="none"/>
        </w:rPr>
        <w:t>4</w:t>
      </w:r>
      <w:r w:rsidRPr="00D36CA9">
        <w:rPr>
          <w:rFonts w:ascii="Cabin" w:eastAsia="Times New Roman" w:hAnsi="Cabin" w:cs="Times New Roman"/>
          <w:b/>
          <w:bCs/>
          <w:color w:val="840025"/>
          <w:kern w:val="36"/>
          <w:sz w:val="57"/>
          <w:szCs w:val="57"/>
          <w14:ligatures w14:val="none"/>
        </w:rPr>
        <w:t>-</w:t>
      </w:r>
      <w:r w:rsidR="004259AC">
        <w:rPr>
          <w:rFonts w:ascii="Cabin" w:eastAsia="Times New Roman" w:hAnsi="Cabin" w:cs="Times New Roman"/>
          <w:b/>
          <w:bCs/>
          <w:color w:val="840025"/>
          <w:kern w:val="36"/>
          <w:sz w:val="57"/>
          <w:szCs w:val="57"/>
          <w14:ligatures w14:val="none"/>
        </w:rPr>
        <w:t>3</w:t>
      </w:r>
      <w:r w:rsidRPr="00D36CA9">
        <w:rPr>
          <w:rFonts w:ascii="Cabin" w:eastAsia="Times New Roman" w:hAnsi="Cabin" w:cs="Times New Roman"/>
          <w:b/>
          <w:bCs/>
          <w:color w:val="840025"/>
          <w:kern w:val="36"/>
          <w:sz w:val="57"/>
          <w:szCs w:val="57"/>
          <w14:ligatures w14:val="none"/>
        </w:rPr>
        <w:t xml:space="preserve"> Walter A. Rosenblith New Investigator Award</w:t>
      </w:r>
    </w:p>
    <w:p w14:paraId="1F28E57A" w14:textId="77777777" w:rsidR="00D36CA9" w:rsidRPr="00D36CA9" w:rsidRDefault="00D36CA9" w:rsidP="00D36CA9">
      <w:r w:rsidRPr="00D36CA9">
        <w:t>This new investigator award supports creative early career investigators, at the Assistant Professor or equivalent level, with outstanding promise who are interested in the health effects of air pollution.  Applicants are encouraged to read more about the history of this award, past winners, and ongoing work by currently-funded Rosenblith awardees </w:t>
      </w:r>
      <w:hyperlink r:id="rId5" w:history="1">
        <w:r w:rsidRPr="00D36CA9">
          <w:rPr>
            <w:rStyle w:val="Hyperlink"/>
            <w:b/>
            <w:bCs/>
          </w:rPr>
          <w:t>here</w:t>
        </w:r>
      </w:hyperlink>
      <w:r w:rsidRPr="00D36CA9">
        <w:t>.</w:t>
      </w:r>
    </w:p>
    <w:p w14:paraId="7EF8473E" w14:textId="1E88F524" w:rsidR="00D36CA9" w:rsidRPr="00D36CA9" w:rsidRDefault="00D36CA9" w:rsidP="00D36CA9">
      <w:r w:rsidRPr="00D36CA9">
        <w:t>Request for Applications 2</w:t>
      </w:r>
      <w:r w:rsidR="00881B17">
        <w:t>4</w:t>
      </w:r>
      <w:r w:rsidRPr="00D36CA9">
        <w:t>-</w:t>
      </w:r>
      <w:r w:rsidR="004259AC">
        <w:t>3</w:t>
      </w:r>
      <w:r w:rsidRPr="00D36CA9">
        <w:t xml:space="preserve"> provides up to 3 years of funding to early career investigators for a project relevant to HEI's research interests. </w:t>
      </w:r>
    </w:p>
    <w:p w14:paraId="15D21222" w14:textId="05FBF240" w:rsidR="00D36CA9" w:rsidRPr="00D36CA9" w:rsidRDefault="00D36CA9" w:rsidP="00D36CA9">
      <w:r w:rsidRPr="00D36CA9">
        <w:t xml:space="preserve">Scientists of any nationality residing anywhere in the world and holding a PhD, ScD, MD, DVM, DrPH, or equivalent degree are eligible to apply. By the date that full applications are due, the applicant must be appointed </w:t>
      </w:r>
      <w:proofErr w:type="gramStart"/>
      <w:r w:rsidRPr="00D36CA9">
        <w:t>at</w:t>
      </w:r>
      <w:proofErr w:type="gramEnd"/>
      <w:r w:rsidRPr="00D36CA9">
        <w:t xml:space="preserve"> the Assistant Professor (USA), University Lecturer (UK), or equivalent level at an academic or research institution. The applicant cannot have held such a position for more than five years (60 months) by the date that </w:t>
      </w:r>
      <w:r w:rsidR="00A65DC5">
        <w:t>preliminary</w:t>
      </w:r>
      <w:r w:rsidRPr="00D36CA9">
        <w:t xml:space="preserve"> applications are due.</w:t>
      </w:r>
    </w:p>
    <w:p w14:paraId="370E5887" w14:textId="77777777" w:rsidR="00D36CA9" w:rsidRPr="00D36CA9" w:rsidRDefault="00D36CA9" w:rsidP="00D36CA9">
      <w:r w:rsidRPr="00D36CA9">
        <w:t>Holding a tenure-track position is not required. Note that time spent on non-research activities, such as parental or medical leave, may be excluded from the period listed above.</w:t>
      </w:r>
    </w:p>
    <w:p w14:paraId="3C66F308" w14:textId="77777777" w:rsidR="00D36CA9" w:rsidRPr="00D36CA9" w:rsidRDefault="00D36CA9" w:rsidP="00D36CA9">
      <w:r w:rsidRPr="00D36CA9">
        <w:t>Evidence that the candidate's institution is prepared to make a longer-term commitment to helping the awardee become established as an independent investigator is required as part of the application. Candidates should possess outstanding research potential. </w:t>
      </w:r>
    </w:p>
    <w:p w14:paraId="54865864" w14:textId="77777777" w:rsidR="00D36CA9" w:rsidRPr="00D36CA9" w:rsidRDefault="00D36CA9" w:rsidP="00D36CA9">
      <w:r w:rsidRPr="00D36CA9">
        <w:t>Please note that an applicant who does not meet all eligibility requirements will not be considered for this award. All applicants should contact HEI to verify their eligibility by sending a full CV, including the date of completion of PhD or MD (or equivalent), to </w:t>
      </w:r>
      <w:hyperlink r:id="rId6" w:history="1">
        <w:r w:rsidRPr="00D36CA9">
          <w:rPr>
            <w:rStyle w:val="Hyperlink"/>
          </w:rPr>
          <w:t>Dr. Dan Crouse</w:t>
        </w:r>
      </w:hyperlink>
      <w:r w:rsidRPr="00D36CA9">
        <w:t>.</w:t>
      </w:r>
    </w:p>
    <w:p w14:paraId="3882C4B2" w14:textId="5062A842" w:rsidR="00D36CA9" w:rsidRPr="00D36CA9" w:rsidRDefault="00D36CA9" w:rsidP="00D36CA9">
      <w:r w:rsidRPr="00D36CA9">
        <w:rPr>
          <w:b/>
          <w:bCs/>
        </w:rPr>
        <w:t>Contact: </w:t>
      </w:r>
      <w:r w:rsidRPr="00D36CA9">
        <w:t>Dan Crouse, </w:t>
      </w:r>
      <w:hyperlink r:id="rId7" w:history="1">
        <w:r w:rsidRPr="00D36CA9">
          <w:rPr>
            <w:rStyle w:val="Hyperlink"/>
          </w:rPr>
          <w:t>dcrouse@healtheffects.org</w:t>
        </w:r>
      </w:hyperlink>
    </w:p>
    <w:p w14:paraId="7B7D9B82" w14:textId="259CB4D6" w:rsidR="00D36CA9" w:rsidRPr="00D36CA9" w:rsidRDefault="00D36CA9" w:rsidP="00D36CA9">
      <w:r w:rsidRPr="00D36CA9">
        <w:rPr>
          <w:b/>
          <w:bCs/>
        </w:rPr>
        <w:t>Preliminary Application Due Date: </w:t>
      </w:r>
      <w:r w:rsidRPr="00D36CA9">
        <w:t>January 2</w:t>
      </w:r>
      <w:r w:rsidR="00CC5A9D">
        <w:t>4</w:t>
      </w:r>
      <w:r w:rsidRPr="00D36CA9">
        <w:t>, 202</w:t>
      </w:r>
      <w:r w:rsidR="00CC5A9D">
        <w:t>5</w:t>
      </w:r>
    </w:p>
    <w:p w14:paraId="53E8DF45" w14:textId="7CEBBABB" w:rsidR="00D36CA9" w:rsidRDefault="00D36CA9" w:rsidP="00D36CA9">
      <w:r w:rsidRPr="00D36CA9">
        <w:rPr>
          <w:b/>
          <w:bCs/>
        </w:rPr>
        <w:t>Full Application Due Date: </w:t>
      </w:r>
      <w:r w:rsidRPr="00D36CA9">
        <w:t xml:space="preserve">June </w:t>
      </w:r>
      <w:r w:rsidR="00CC5A9D">
        <w:t>6</w:t>
      </w:r>
      <w:r w:rsidRPr="00D36CA9">
        <w:t>, 202</w:t>
      </w:r>
      <w:r w:rsidR="00CC5A9D">
        <w:t>5</w:t>
      </w:r>
      <w:r>
        <w:t xml:space="preserve"> </w:t>
      </w:r>
    </w:p>
    <w:p w14:paraId="63869D30" w14:textId="043610AB" w:rsidR="00D36CA9" w:rsidRDefault="00D36CA9" w:rsidP="00D36CA9">
      <w:pPr>
        <w:rPr>
          <w:b/>
          <w:bCs/>
        </w:rPr>
      </w:pPr>
      <w:r>
        <w:rPr>
          <w:b/>
          <w:bCs/>
        </w:rPr>
        <w:t>Visit our website to learn how to apply or register for an optional informational webin</w:t>
      </w:r>
      <w:r w:rsidRPr="003A2C8E">
        <w:rPr>
          <w:b/>
          <w:bCs/>
        </w:rPr>
        <w:t xml:space="preserve">ar on December </w:t>
      </w:r>
      <w:r w:rsidR="00A65DC5" w:rsidRPr="003A2C8E">
        <w:rPr>
          <w:b/>
          <w:bCs/>
        </w:rPr>
        <w:t>12</w:t>
      </w:r>
      <w:r w:rsidRPr="003A2C8E">
        <w:rPr>
          <w:b/>
          <w:bCs/>
        </w:rPr>
        <w:t>, 202</w:t>
      </w:r>
      <w:r w:rsidR="00974232" w:rsidRPr="003A2C8E">
        <w:rPr>
          <w:b/>
          <w:bCs/>
        </w:rPr>
        <w:t>4</w:t>
      </w:r>
      <w:r w:rsidR="003A2C8E" w:rsidRPr="003A2C8E">
        <w:rPr>
          <w:b/>
          <w:bCs/>
        </w:rPr>
        <w:t>.</w:t>
      </w:r>
    </w:p>
    <w:p w14:paraId="2682FDB8" w14:textId="61B12288" w:rsidR="00D36CA9" w:rsidRPr="00974232" w:rsidRDefault="00D36CA9" w:rsidP="00D36CA9">
      <w:pPr>
        <w:jc w:val="center"/>
        <w:rPr>
          <w:b/>
          <w:bCs/>
          <w:highlight w:val="yellow"/>
        </w:rPr>
      </w:pPr>
      <w:r w:rsidRPr="00974232">
        <w:rPr>
          <w:b/>
          <w:bCs/>
          <w:noProof/>
          <w:highlight w:val="yellow"/>
        </w:rPr>
        <w:drawing>
          <wp:inline distT="0" distB="0" distL="0" distR="0" wp14:anchorId="2C9FB656" wp14:editId="3C2D9B45">
            <wp:extent cx="2286000" cy="2286000"/>
            <wp:effectExtent l="0" t="0" r="0" b="0"/>
            <wp:docPr id="8675138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13820"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inline>
        </w:drawing>
      </w:r>
    </w:p>
    <w:p w14:paraId="645AE36C" w14:textId="1E82E6FE" w:rsidR="00623518" w:rsidRDefault="00590C2B" w:rsidP="00D36CA9">
      <w:pPr>
        <w:jc w:val="center"/>
      </w:pPr>
      <w:hyperlink r:id="rId9" w:history="1">
        <w:r w:rsidRPr="00590C2B">
          <w:rPr>
            <w:rStyle w:val="Hyperlink"/>
          </w:rPr>
          <w:t>https://www.healtheffects.org/rfa/rfa-24-3-walter-rosenblith-new-investigator-award</w:t>
        </w:r>
      </w:hyperlink>
    </w:p>
    <w:sectPr w:rsidR="00623518" w:rsidSect="00D36C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CD2"/>
    <w:multiLevelType w:val="multilevel"/>
    <w:tmpl w:val="FD0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A4FD0"/>
    <w:multiLevelType w:val="multilevel"/>
    <w:tmpl w:val="376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00B98"/>
    <w:multiLevelType w:val="multilevel"/>
    <w:tmpl w:val="160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C5498"/>
    <w:multiLevelType w:val="multilevel"/>
    <w:tmpl w:val="111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910595">
    <w:abstractNumId w:val="1"/>
  </w:num>
  <w:num w:numId="2" w16cid:durableId="1954551725">
    <w:abstractNumId w:val="2"/>
  </w:num>
  <w:num w:numId="3" w16cid:durableId="1441535808">
    <w:abstractNumId w:val="3"/>
  </w:num>
  <w:num w:numId="4" w16cid:durableId="24118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A9"/>
    <w:rsid w:val="0003616E"/>
    <w:rsid w:val="000B1ECA"/>
    <w:rsid w:val="00156C99"/>
    <w:rsid w:val="003A2C8E"/>
    <w:rsid w:val="004259AC"/>
    <w:rsid w:val="00590C2B"/>
    <w:rsid w:val="00623518"/>
    <w:rsid w:val="006C7A38"/>
    <w:rsid w:val="00725928"/>
    <w:rsid w:val="00881B17"/>
    <w:rsid w:val="00974232"/>
    <w:rsid w:val="009E7FEE"/>
    <w:rsid w:val="00A65DC5"/>
    <w:rsid w:val="00CC5A9D"/>
    <w:rsid w:val="00D36CA9"/>
    <w:rsid w:val="00EA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EBFB"/>
  <w15:chartTrackingRefBased/>
  <w15:docId w15:val="{05AE9D1C-6BAF-430A-AC54-97C45E49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A9"/>
    <w:rPr>
      <w:color w:val="0563C1" w:themeColor="hyperlink"/>
      <w:u w:val="single"/>
    </w:rPr>
  </w:style>
  <w:style w:type="character" w:styleId="UnresolvedMention">
    <w:name w:val="Unresolved Mention"/>
    <w:basedOn w:val="DefaultParagraphFont"/>
    <w:uiPriority w:val="99"/>
    <w:semiHidden/>
    <w:unhideWhenUsed/>
    <w:rsid w:val="00D36CA9"/>
    <w:rPr>
      <w:color w:val="605E5C"/>
      <w:shd w:val="clear" w:color="auto" w:fill="E1DFDD"/>
    </w:rPr>
  </w:style>
  <w:style w:type="character" w:styleId="FollowedHyperlink">
    <w:name w:val="FollowedHyperlink"/>
    <w:basedOn w:val="DefaultParagraphFont"/>
    <w:uiPriority w:val="99"/>
    <w:semiHidden/>
    <w:unhideWhenUsed/>
    <w:rsid w:val="003A2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525">
      <w:bodyDiv w:val="1"/>
      <w:marLeft w:val="0"/>
      <w:marRight w:val="0"/>
      <w:marTop w:val="0"/>
      <w:marBottom w:val="0"/>
      <w:divBdr>
        <w:top w:val="none" w:sz="0" w:space="0" w:color="auto"/>
        <w:left w:val="none" w:sz="0" w:space="0" w:color="auto"/>
        <w:bottom w:val="none" w:sz="0" w:space="0" w:color="auto"/>
        <w:right w:val="none" w:sz="0" w:space="0" w:color="auto"/>
      </w:divBdr>
    </w:div>
    <w:div w:id="480924351">
      <w:bodyDiv w:val="1"/>
      <w:marLeft w:val="0"/>
      <w:marRight w:val="0"/>
      <w:marTop w:val="0"/>
      <w:marBottom w:val="0"/>
      <w:divBdr>
        <w:top w:val="none" w:sz="0" w:space="0" w:color="auto"/>
        <w:left w:val="none" w:sz="0" w:space="0" w:color="auto"/>
        <w:bottom w:val="none" w:sz="0" w:space="0" w:color="auto"/>
        <w:right w:val="none" w:sz="0" w:space="0" w:color="auto"/>
      </w:divBdr>
    </w:div>
    <w:div w:id="533421569">
      <w:bodyDiv w:val="1"/>
      <w:marLeft w:val="0"/>
      <w:marRight w:val="0"/>
      <w:marTop w:val="0"/>
      <w:marBottom w:val="0"/>
      <w:divBdr>
        <w:top w:val="none" w:sz="0" w:space="0" w:color="auto"/>
        <w:left w:val="none" w:sz="0" w:space="0" w:color="auto"/>
        <w:bottom w:val="none" w:sz="0" w:space="0" w:color="auto"/>
        <w:right w:val="none" w:sz="0" w:space="0" w:color="auto"/>
      </w:divBdr>
      <w:divsChild>
        <w:div w:id="532114488">
          <w:marLeft w:val="0"/>
          <w:marRight w:val="0"/>
          <w:marTop w:val="0"/>
          <w:marBottom w:val="0"/>
          <w:divBdr>
            <w:top w:val="none" w:sz="0" w:space="0" w:color="auto"/>
            <w:left w:val="none" w:sz="0" w:space="0" w:color="auto"/>
            <w:bottom w:val="none" w:sz="0" w:space="0" w:color="auto"/>
            <w:right w:val="none" w:sz="0" w:space="0" w:color="auto"/>
          </w:divBdr>
        </w:div>
        <w:div w:id="744038282">
          <w:marLeft w:val="0"/>
          <w:marRight w:val="0"/>
          <w:marTop w:val="0"/>
          <w:marBottom w:val="0"/>
          <w:divBdr>
            <w:top w:val="none" w:sz="0" w:space="0" w:color="auto"/>
            <w:left w:val="none" w:sz="0" w:space="0" w:color="auto"/>
            <w:bottom w:val="none" w:sz="0" w:space="0" w:color="auto"/>
            <w:right w:val="none" w:sz="0" w:space="0" w:color="auto"/>
          </w:divBdr>
          <w:divsChild>
            <w:div w:id="914389440">
              <w:marLeft w:val="0"/>
              <w:marRight w:val="0"/>
              <w:marTop w:val="0"/>
              <w:marBottom w:val="0"/>
              <w:divBdr>
                <w:top w:val="none" w:sz="0" w:space="0" w:color="auto"/>
                <w:left w:val="none" w:sz="0" w:space="0" w:color="auto"/>
                <w:bottom w:val="none" w:sz="0" w:space="0" w:color="auto"/>
                <w:right w:val="none" w:sz="0" w:space="0" w:color="auto"/>
              </w:divBdr>
            </w:div>
            <w:div w:id="1568876084">
              <w:marLeft w:val="0"/>
              <w:marRight w:val="0"/>
              <w:marTop w:val="0"/>
              <w:marBottom w:val="0"/>
              <w:divBdr>
                <w:top w:val="none" w:sz="0" w:space="0" w:color="auto"/>
                <w:left w:val="none" w:sz="0" w:space="0" w:color="E7E7E7"/>
                <w:bottom w:val="none" w:sz="0" w:space="0" w:color="auto"/>
                <w:right w:val="none" w:sz="0" w:space="0" w:color="E7E7E7"/>
              </w:divBdr>
              <w:divsChild>
                <w:div w:id="1627463438">
                  <w:marLeft w:val="0"/>
                  <w:marRight w:val="0"/>
                  <w:marTop w:val="0"/>
                  <w:marBottom w:val="0"/>
                  <w:divBdr>
                    <w:top w:val="none" w:sz="0" w:space="0" w:color="auto"/>
                    <w:left w:val="none" w:sz="0" w:space="0" w:color="auto"/>
                    <w:bottom w:val="none" w:sz="0" w:space="0" w:color="auto"/>
                    <w:right w:val="none" w:sz="0" w:space="0" w:color="auto"/>
                  </w:divBdr>
                  <w:divsChild>
                    <w:div w:id="466166409">
                      <w:marLeft w:val="0"/>
                      <w:marRight w:val="0"/>
                      <w:marTop w:val="0"/>
                      <w:marBottom w:val="0"/>
                      <w:divBdr>
                        <w:top w:val="none" w:sz="0" w:space="0" w:color="auto"/>
                        <w:left w:val="none" w:sz="0" w:space="0" w:color="auto"/>
                        <w:bottom w:val="none" w:sz="0" w:space="0" w:color="auto"/>
                        <w:right w:val="none" w:sz="0" w:space="0" w:color="auto"/>
                      </w:divBdr>
                      <w:divsChild>
                        <w:div w:id="65693757">
                          <w:marLeft w:val="0"/>
                          <w:marRight w:val="0"/>
                          <w:marTop w:val="0"/>
                          <w:marBottom w:val="0"/>
                          <w:divBdr>
                            <w:top w:val="none" w:sz="0" w:space="0" w:color="auto"/>
                            <w:left w:val="none" w:sz="0" w:space="0" w:color="auto"/>
                            <w:bottom w:val="none" w:sz="0" w:space="0" w:color="auto"/>
                            <w:right w:val="none" w:sz="0" w:space="0" w:color="auto"/>
                          </w:divBdr>
                          <w:divsChild>
                            <w:div w:id="2278862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4053422">
          <w:marLeft w:val="0"/>
          <w:marRight w:val="0"/>
          <w:marTop w:val="0"/>
          <w:marBottom w:val="0"/>
          <w:divBdr>
            <w:top w:val="none" w:sz="0" w:space="0" w:color="auto"/>
            <w:left w:val="none" w:sz="0" w:space="0" w:color="auto"/>
            <w:bottom w:val="none" w:sz="0" w:space="0" w:color="auto"/>
            <w:right w:val="none" w:sz="0" w:space="0" w:color="auto"/>
          </w:divBdr>
          <w:divsChild>
            <w:div w:id="1282540204">
              <w:marLeft w:val="-225"/>
              <w:marRight w:val="-225"/>
              <w:marTop w:val="0"/>
              <w:marBottom w:val="0"/>
              <w:divBdr>
                <w:top w:val="single" w:sz="6" w:space="0" w:color="EFEFEF"/>
                <w:left w:val="none" w:sz="0" w:space="0" w:color="auto"/>
                <w:bottom w:val="none" w:sz="0" w:space="0" w:color="auto"/>
                <w:right w:val="none" w:sz="0" w:space="0" w:color="auto"/>
              </w:divBdr>
              <w:divsChild>
                <w:div w:id="2072655068">
                  <w:marLeft w:val="600"/>
                  <w:marRight w:val="0"/>
                  <w:marTop w:val="300"/>
                  <w:marBottom w:val="0"/>
                  <w:divBdr>
                    <w:top w:val="none" w:sz="0" w:space="0" w:color="auto"/>
                    <w:left w:val="none" w:sz="0" w:space="0" w:color="auto"/>
                    <w:bottom w:val="none" w:sz="0" w:space="0" w:color="auto"/>
                    <w:right w:val="none" w:sz="0" w:space="0" w:color="auto"/>
                  </w:divBdr>
                </w:div>
                <w:div w:id="1982609694">
                  <w:marLeft w:val="600"/>
                  <w:marRight w:val="600"/>
                  <w:marTop w:val="0"/>
                  <w:marBottom w:val="0"/>
                  <w:divBdr>
                    <w:top w:val="none" w:sz="0" w:space="0" w:color="auto"/>
                    <w:left w:val="none" w:sz="0" w:space="0" w:color="auto"/>
                    <w:bottom w:val="none" w:sz="0" w:space="0" w:color="auto"/>
                    <w:right w:val="none" w:sz="0" w:space="0" w:color="auto"/>
                  </w:divBdr>
                  <w:divsChild>
                    <w:div w:id="1507400405">
                      <w:marLeft w:val="0"/>
                      <w:marRight w:val="0"/>
                      <w:marTop w:val="0"/>
                      <w:marBottom w:val="0"/>
                      <w:divBdr>
                        <w:top w:val="none" w:sz="0" w:space="0" w:color="auto"/>
                        <w:left w:val="none" w:sz="0" w:space="0" w:color="auto"/>
                        <w:bottom w:val="none" w:sz="0" w:space="0" w:color="auto"/>
                        <w:right w:val="none" w:sz="0" w:space="0" w:color="auto"/>
                      </w:divBdr>
                      <w:divsChild>
                        <w:div w:id="1106272878">
                          <w:marLeft w:val="-225"/>
                          <w:marRight w:val="-225"/>
                          <w:marTop w:val="0"/>
                          <w:marBottom w:val="0"/>
                          <w:divBdr>
                            <w:top w:val="none" w:sz="0" w:space="0" w:color="auto"/>
                            <w:left w:val="none" w:sz="0" w:space="0" w:color="auto"/>
                            <w:bottom w:val="none" w:sz="0" w:space="0" w:color="auto"/>
                            <w:right w:val="none" w:sz="0" w:space="0" w:color="auto"/>
                          </w:divBdr>
                          <w:divsChild>
                            <w:div w:id="127819150">
                              <w:marLeft w:val="0"/>
                              <w:marRight w:val="0"/>
                              <w:marTop w:val="0"/>
                              <w:marBottom w:val="0"/>
                              <w:divBdr>
                                <w:top w:val="none" w:sz="0" w:space="0" w:color="auto"/>
                                <w:left w:val="none" w:sz="0" w:space="0" w:color="auto"/>
                                <w:bottom w:val="none" w:sz="0" w:space="0" w:color="auto"/>
                                <w:right w:val="none" w:sz="0" w:space="0" w:color="auto"/>
                              </w:divBdr>
                              <w:divsChild>
                                <w:div w:id="1245184016">
                                  <w:marLeft w:val="0"/>
                                  <w:marRight w:val="0"/>
                                  <w:marTop w:val="0"/>
                                  <w:marBottom w:val="0"/>
                                  <w:divBdr>
                                    <w:top w:val="none" w:sz="0" w:space="0" w:color="auto"/>
                                    <w:left w:val="none" w:sz="0" w:space="0" w:color="auto"/>
                                    <w:bottom w:val="none" w:sz="0" w:space="0" w:color="auto"/>
                                    <w:right w:val="none" w:sz="0" w:space="0" w:color="auto"/>
                                  </w:divBdr>
                                  <w:divsChild>
                                    <w:div w:id="1979262700">
                                      <w:marLeft w:val="0"/>
                                      <w:marRight w:val="75"/>
                                      <w:marTop w:val="0"/>
                                      <w:marBottom w:val="0"/>
                                      <w:divBdr>
                                        <w:top w:val="none" w:sz="0" w:space="0" w:color="auto"/>
                                        <w:left w:val="none" w:sz="0" w:space="0" w:color="auto"/>
                                        <w:bottom w:val="none" w:sz="0" w:space="0" w:color="auto"/>
                                        <w:right w:val="none" w:sz="0" w:space="0" w:color="auto"/>
                                      </w:divBdr>
                                    </w:div>
                                  </w:divsChild>
                                </w:div>
                                <w:div w:id="1279606530">
                                  <w:marLeft w:val="0"/>
                                  <w:marRight w:val="0"/>
                                  <w:marTop w:val="0"/>
                                  <w:marBottom w:val="0"/>
                                  <w:divBdr>
                                    <w:top w:val="none" w:sz="0" w:space="0" w:color="auto"/>
                                    <w:left w:val="none" w:sz="0" w:space="0" w:color="auto"/>
                                    <w:bottom w:val="none" w:sz="0" w:space="0" w:color="auto"/>
                                    <w:right w:val="none" w:sz="0" w:space="0" w:color="auto"/>
                                  </w:divBdr>
                                  <w:divsChild>
                                    <w:div w:id="1571960898">
                                      <w:marLeft w:val="0"/>
                                      <w:marRight w:val="75"/>
                                      <w:marTop w:val="0"/>
                                      <w:marBottom w:val="0"/>
                                      <w:divBdr>
                                        <w:top w:val="none" w:sz="0" w:space="0" w:color="auto"/>
                                        <w:left w:val="none" w:sz="0" w:space="0" w:color="auto"/>
                                        <w:bottom w:val="none" w:sz="0" w:space="0" w:color="auto"/>
                                        <w:right w:val="none" w:sz="0" w:space="0" w:color="auto"/>
                                      </w:divBdr>
                                    </w:div>
                                  </w:divsChild>
                                </w:div>
                                <w:div w:id="9677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798">
                          <w:marLeft w:val="-225"/>
                          <w:marRight w:val="-225"/>
                          <w:marTop w:val="0"/>
                          <w:marBottom w:val="0"/>
                          <w:divBdr>
                            <w:top w:val="none" w:sz="0" w:space="0" w:color="auto"/>
                            <w:left w:val="none" w:sz="0" w:space="0" w:color="auto"/>
                            <w:bottom w:val="none" w:sz="0" w:space="0" w:color="auto"/>
                            <w:right w:val="none" w:sz="0" w:space="0" w:color="auto"/>
                          </w:divBdr>
                          <w:divsChild>
                            <w:div w:id="1720930492">
                              <w:marLeft w:val="0"/>
                              <w:marRight w:val="0"/>
                              <w:marTop w:val="0"/>
                              <w:marBottom w:val="0"/>
                              <w:divBdr>
                                <w:top w:val="none" w:sz="0" w:space="0" w:color="auto"/>
                                <w:left w:val="none" w:sz="0" w:space="0" w:color="auto"/>
                                <w:bottom w:val="none" w:sz="0" w:space="0" w:color="auto"/>
                                <w:right w:val="none" w:sz="0" w:space="0" w:color="auto"/>
                              </w:divBdr>
                              <w:divsChild>
                                <w:div w:id="1996101928">
                                  <w:marLeft w:val="0"/>
                                  <w:marRight w:val="0"/>
                                  <w:marTop w:val="0"/>
                                  <w:marBottom w:val="0"/>
                                  <w:divBdr>
                                    <w:top w:val="none" w:sz="0" w:space="0" w:color="auto"/>
                                    <w:left w:val="none" w:sz="0" w:space="0" w:color="auto"/>
                                    <w:bottom w:val="none" w:sz="0" w:space="0" w:color="auto"/>
                                    <w:right w:val="none" w:sz="0" w:space="0" w:color="auto"/>
                                  </w:divBdr>
                                  <w:divsChild>
                                    <w:div w:id="1209952626">
                                      <w:marLeft w:val="0"/>
                                      <w:marRight w:val="0"/>
                                      <w:marTop w:val="0"/>
                                      <w:marBottom w:val="0"/>
                                      <w:divBdr>
                                        <w:top w:val="none" w:sz="0" w:space="0" w:color="auto"/>
                                        <w:left w:val="none" w:sz="0" w:space="0" w:color="auto"/>
                                        <w:bottom w:val="none" w:sz="0" w:space="0" w:color="auto"/>
                                        <w:right w:val="none" w:sz="0" w:space="0" w:color="auto"/>
                                      </w:divBdr>
                                    </w:div>
                                  </w:divsChild>
                                </w:div>
                                <w:div w:id="1154831043">
                                  <w:marLeft w:val="0"/>
                                  <w:marRight w:val="0"/>
                                  <w:marTop w:val="0"/>
                                  <w:marBottom w:val="0"/>
                                  <w:divBdr>
                                    <w:top w:val="none" w:sz="0" w:space="0" w:color="auto"/>
                                    <w:left w:val="none" w:sz="0" w:space="0" w:color="auto"/>
                                    <w:bottom w:val="none" w:sz="0" w:space="0" w:color="auto"/>
                                    <w:right w:val="none" w:sz="0" w:space="0" w:color="auto"/>
                                  </w:divBdr>
                                  <w:divsChild>
                                    <w:div w:id="871264532">
                                      <w:marLeft w:val="0"/>
                                      <w:marRight w:val="0"/>
                                      <w:marTop w:val="0"/>
                                      <w:marBottom w:val="0"/>
                                      <w:divBdr>
                                        <w:top w:val="none" w:sz="0" w:space="0" w:color="auto"/>
                                        <w:left w:val="none" w:sz="0" w:space="0" w:color="auto"/>
                                        <w:bottom w:val="none" w:sz="0" w:space="0" w:color="auto"/>
                                        <w:right w:val="none" w:sz="0" w:space="0" w:color="auto"/>
                                      </w:divBdr>
                                    </w:div>
                                    <w:div w:id="1032919392">
                                      <w:marLeft w:val="0"/>
                                      <w:marRight w:val="0"/>
                                      <w:marTop w:val="0"/>
                                      <w:marBottom w:val="0"/>
                                      <w:divBdr>
                                        <w:top w:val="none" w:sz="0" w:space="0" w:color="auto"/>
                                        <w:left w:val="none" w:sz="0" w:space="0" w:color="auto"/>
                                        <w:bottom w:val="none" w:sz="0" w:space="0" w:color="auto"/>
                                        <w:right w:val="none" w:sz="0" w:space="0" w:color="auto"/>
                                      </w:divBdr>
                                    </w:div>
                                    <w:div w:id="2075545631">
                                      <w:marLeft w:val="0"/>
                                      <w:marRight w:val="0"/>
                                      <w:marTop w:val="0"/>
                                      <w:marBottom w:val="0"/>
                                      <w:divBdr>
                                        <w:top w:val="none" w:sz="0" w:space="0" w:color="auto"/>
                                        <w:left w:val="none" w:sz="0" w:space="0" w:color="auto"/>
                                        <w:bottom w:val="none" w:sz="0" w:space="0" w:color="auto"/>
                                        <w:right w:val="none" w:sz="0" w:space="0" w:color="auto"/>
                                      </w:divBdr>
                                    </w:div>
                                  </w:divsChild>
                                </w:div>
                                <w:div w:id="1895653712">
                                  <w:marLeft w:val="0"/>
                                  <w:marRight w:val="0"/>
                                  <w:marTop w:val="0"/>
                                  <w:marBottom w:val="0"/>
                                  <w:divBdr>
                                    <w:top w:val="none" w:sz="0" w:space="0" w:color="auto"/>
                                    <w:left w:val="none" w:sz="0" w:space="0" w:color="auto"/>
                                    <w:bottom w:val="none" w:sz="0" w:space="0" w:color="auto"/>
                                    <w:right w:val="none" w:sz="0" w:space="0" w:color="auto"/>
                                  </w:divBdr>
                                  <w:divsChild>
                                    <w:div w:id="642003497">
                                      <w:marLeft w:val="0"/>
                                      <w:marRight w:val="0"/>
                                      <w:marTop w:val="0"/>
                                      <w:marBottom w:val="0"/>
                                      <w:divBdr>
                                        <w:top w:val="none" w:sz="0" w:space="0" w:color="auto"/>
                                        <w:left w:val="none" w:sz="0" w:space="0" w:color="auto"/>
                                        <w:bottom w:val="none" w:sz="0" w:space="0" w:color="auto"/>
                                        <w:right w:val="none" w:sz="0" w:space="0" w:color="auto"/>
                                      </w:divBdr>
                                    </w:div>
                                    <w:div w:id="1604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287">
                              <w:marLeft w:val="0"/>
                              <w:marRight w:val="0"/>
                              <w:marTop w:val="0"/>
                              <w:marBottom w:val="0"/>
                              <w:divBdr>
                                <w:top w:val="none" w:sz="0" w:space="0" w:color="auto"/>
                                <w:left w:val="none" w:sz="0" w:space="0" w:color="auto"/>
                                <w:bottom w:val="none" w:sz="0" w:space="0" w:color="auto"/>
                                <w:right w:val="none" w:sz="0" w:space="0" w:color="auto"/>
                              </w:divBdr>
                              <w:divsChild>
                                <w:div w:id="1040782720">
                                  <w:marLeft w:val="0"/>
                                  <w:marRight w:val="0"/>
                                  <w:marTop w:val="0"/>
                                  <w:marBottom w:val="0"/>
                                  <w:divBdr>
                                    <w:top w:val="none" w:sz="0" w:space="0" w:color="auto"/>
                                    <w:left w:val="none" w:sz="0" w:space="0" w:color="auto"/>
                                    <w:bottom w:val="none" w:sz="0" w:space="0" w:color="auto"/>
                                    <w:right w:val="none" w:sz="0" w:space="0" w:color="auto"/>
                                  </w:divBdr>
                                  <w:divsChild>
                                    <w:div w:id="1762334859">
                                      <w:marLeft w:val="0"/>
                                      <w:marRight w:val="75"/>
                                      <w:marTop w:val="0"/>
                                      <w:marBottom w:val="0"/>
                                      <w:divBdr>
                                        <w:top w:val="none" w:sz="0" w:space="0" w:color="auto"/>
                                        <w:left w:val="none" w:sz="0" w:space="0" w:color="auto"/>
                                        <w:bottom w:val="none" w:sz="0" w:space="0" w:color="auto"/>
                                        <w:right w:val="none" w:sz="0" w:space="0" w:color="auto"/>
                                      </w:divBdr>
                                    </w:div>
                                    <w:div w:id="111099126">
                                      <w:marLeft w:val="0"/>
                                      <w:marRight w:val="0"/>
                                      <w:marTop w:val="0"/>
                                      <w:marBottom w:val="0"/>
                                      <w:divBdr>
                                        <w:top w:val="none" w:sz="0" w:space="0" w:color="auto"/>
                                        <w:left w:val="none" w:sz="0" w:space="0" w:color="auto"/>
                                        <w:bottom w:val="none" w:sz="0" w:space="0" w:color="auto"/>
                                        <w:right w:val="none" w:sz="0" w:space="0" w:color="auto"/>
                                      </w:divBdr>
                                      <w:divsChild>
                                        <w:div w:id="755859395">
                                          <w:marLeft w:val="0"/>
                                          <w:marRight w:val="0"/>
                                          <w:marTop w:val="0"/>
                                          <w:marBottom w:val="240"/>
                                          <w:divBdr>
                                            <w:top w:val="none" w:sz="0" w:space="0" w:color="auto"/>
                                            <w:left w:val="none" w:sz="0" w:space="0" w:color="auto"/>
                                            <w:bottom w:val="none" w:sz="0" w:space="0" w:color="auto"/>
                                            <w:right w:val="none" w:sz="0" w:space="0" w:color="auto"/>
                                          </w:divBdr>
                                          <w:divsChild>
                                            <w:div w:id="555510346">
                                              <w:marLeft w:val="0"/>
                                              <w:marRight w:val="0"/>
                                              <w:marTop w:val="0"/>
                                              <w:marBottom w:val="0"/>
                                              <w:divBdr>
                                                <w:top w:val="none" w:sz="0" w:space="0" w:color="auto"/>
                                                <w:left w:val="none" w:sz="0" w:space="0" w:color="auto"/>
                                                <w:bottom w:val="none" w:sz="0" w:space="0" w:color="auto"/>
                                                <w:right w:val="none" w:sz="0" w:space="0" w:color="auto"/>
                                              </w:divBdr>
                                            </w:div>
                                            <w:div w:id="1264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8170">
                                  <w:marLeft w:val="0"/>
                                  <w:marRight w:val="0"/>
                                  <w:marTop w:val="0"/>
                                  <w:marBottom w:val="0"/>
                                  <w:divBdr>
                                    <w:top w:val="none" w:sz="0" w:space="0" w:color="auto"/>
                                    <w:left w:val="none" w:sz="0" w:space="0" w:color="auto"/>
                                    <w:bottom w:val="none" w:sz="0" w:space="0" w:color="auto"/>
                                    <w:right w:val="none" w:sz="0" w:space="0" w:color="auto"/>
                                  </w:divBdr>
                                  <w:divsChild>
                                    <w:div w:id="1814178683">
                                      <w:marLeft w:val="0"/>
                                      <w:marRight w:val="75"/>
                                      <w:marTop w:val="0"/>
                                      <w:marBottom w:val="0"/>
                                      <w:divBdr>
                                        <w:top w:val="none" w:sz="0" w:space="0" w:color="auto"/>
                                        <w:left w:val="none" w:sz="0" w:space="0" w:color="auto"/>
                                        <w:bottom w:val="none" w:sz="0" w:space="0" w:color="auto"/>
                                        <w:right w:val="none" w:sz="0" w:space="0" w:color="auto"/>
                                      </w:divBdr>
                                    </w:div>
                                  </w:divsChild>
                                </w:div>
                                <w:div w:id="1013216779">
                                  <w:marLeft w:val="0"/>
                                  <w:marRight w:val="0"/>
                                  <w:marTop w:val="0"/>
                                  <w:marBottom w:val="0"/>
                                  <w:divBdr>
                                    <w:top w:val="none" w:sz="0" w:space="0" w:color="auto"/>
                                    <w:left w:val="none" w:sz="0" w:space="0" w:color="auto"/>
                                    <w:bottom w:val="none" w:sz="0" w:space="0" w:color="auto"/>
                                    <w:right w:val="none" w:sz="0" w:space="0" w:color="auto"/>
                                  </w:divBdr>
                                  <w:divsChild>
                                    <w:div w:id="10659504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02329">
          <w:marLeft w:val="0"/>
          <w:marRight w:val="0"/>
          <w:marTop w:val="0"/>
          <w:marBottom w:val="0"/>
          <w:divBdr>
            <w:top w:val="none" w:sz="0" w:space="0" w:color="auto"/>
            <w:left w:val="none" w:sz="0" w:space="0" w:color="auto"/>
            <w:bottom w:val="none" w:sz="0" w:space="0" w:color="auto"/>
            <w:right w:val="none" w:sz="0" w:space="0" w:color="auto"/>
          </w:divBdr>
          <w:divsChild>
            <w:div w:id="1293319258">
              <w:marLeft w:val="0"/>
              <w:marRight w:val="0"/>
              <w:marTop w:val="0"/>
              <w:marBottom w:val="0"/>
              <w:divBdr>
                <w:top w:val="none" w:sz="0" w:space="0" w:color="auto"/>
                <w:left w:val="none" w:sz="0" w:space="0" w:color="auto"/>
                <w:bottom w:val="none" w:sz="0" w:space="0" w:color="auto"/>
                <w:right w:val="none" w:sz="0" w:space="0" w:color="auto"/>
              </w:divBdr>
            </w:div>
            <w:div w:id="228351295">
              <w:marLeft w:val="-225"/>
              <w:marRight w:val="-225"/>
              <w:marTop w:val="0"/>
              <w:marBottom w:val="0"/>
              <w:divBdr>
                <w:top w:val="none" w:sz="0" w:space="0" w:color="auto"/>
                <w:left w:val="none" w:sz="0" w:space="0" w:color="auto"/>
                <w:bottom w:val="none" w:sz="0" w:space="0" w:color="auto"/>
                <w:right w:val="none" w:sz="0" w:space="0" w:color="auto"/>
              </w:divBdr>
              <w:divsChild>
                <w:div w:id="6414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39350">
      <w:bodyDiv w:val="1"/>
      <w:marLeft w:val="0"/>
      <w:marRight w:val="0"/>
      <w:marTop w:val="0"/>
      <w:marBottom w:val="0"/>
      <w:divBdr>
        <w:top w:val="none" w:sz="0" w:space="0" w:color="auto"/>
        <w:left w:val="none" w:sz="0" w:space="0" w:color="auto"/>
        <w:bottom w:val="none" w:sz="0" w:space="0" w:color="auto"/>
        <w:right w:val="none" w:sz="0" w:space="0" w:color="auto"/>
      </w:divBdr>
    </w:div>
    <w:div w:id="1109737001">
      <w:bodyDiv w:val="1"/>
      <w:marLeft w:val="0"/>
      <w:marRight w:val="0"/>
      <w:marTop w:val="0"/>
      <w:marBottom w:val="0"/>
      <w:divBdr>
        <w:top w:val="none" w:sz="0" w:space="0" w:color="auto"/>
        <w:left w:val="none" w:sz="0" w:space="0" w:color="auto"/>
        <w:bottom w:val="none" w:sz="0" w:space="0" w:color="auto"/>
        <w:right w:val="none" w:sz="0" w:space="0" w:color="auto"/>
      </w:divBdr>
      <w:divsChild>
        <w:div w:id="1944149759">
          <w:marLeft w:val="0"/>
          <w:marRight w:val="0"/>
          <w:marTop w:val="0"/>
          <w:marBottom w:val="0"/>
          <w:divBdr>
            <w:top w:val="none" w:sz="0" w:space="0" w:color="auto"/>
            <w:left w:val="none" w:sz="0" w:space="0" w:color="auto"/>
            <w:bottom w:val="none" w:sz="0" w:space="0" w:color="auto"/>
            <w:right w:val="none" w:sz="0" w:space="0" w:color="auto"/>
          </w:divBdr>
        </w:div>
        <w:div w:id="1569881252">
          <w:marLeft w:val="0"/>
          <w:marRight w:val="0"/>
          <w:marTop w:val="0"/>
          <w:marBottom w:val="0"/>
          <w:divBdr>
            <w:top w:val="none" w:sz="0" w:space="0" w:color="auto"/>
            <w:left w:val="none" w:sz="0" w:space="0" w:color="auto"/>
            <w:bottom w:val="none" w:sz="0" w:space="0" w:color="auto"/>
            <w:right w:val="none" w:sz="0" w:space="0" w:color="auto"/>
          </w:divBdr>
          <w:divsChild>
            <w:div w:id="1949458723">
              <w:marLeft w:val="0"/>
              <w:marRight w:val="0"/>
              <w:marTop w:val="0"/>
              <w:marBottom w:val="0"/>
              <w:divBdr>
                <w:top w:val="none" w:sz="0" w:space="0" w:color="auto"/>
                <w:left w:val="none" w:sz="0" w:space="0" w:color="auto"/>
                <w:bottom w:val="none" w:sz="0" w:space="0" w:color="auto"/>
                <w:right w:val="none" w:sz="0" w:space="0" w:color="auto"/>
              </w:divBdr>
            </w:div>
            <w:div w:id="141780678">
              <w:marLeft w:val="0"/>
              <w:marRight w:val="0"/>
              <w:marTop w:val="0"/>
              <w:marBottom w:val="0"/>
              <w:divBdr>
                <w:top w:val="none" w:sz="0" w:space="0" w:color="auto"/>
                <w:left w:val="none" w:sz="0" w:space="0" w:color="E7E7E7"/>
                <w:bottom w:val="none" w:sz="0" w:space="0" w:color="auto"/>
                <w:right w:val="none" w:sz="0" w:space="0" w:color="E7E7E7"/>
              </w:divBdr>
              <w:divsChild>
                <w:div w:id="2008709175">
                  <w:marLeft w:val="0"/>
                  <w:marRight w:val="0"/>
                  <w:marTop w:val="0"/>
                  <w:marBottom w:val="0"/>
                  <w:divBdr>
                    <w:top w:val="none" w:sz="0" w:space="0" w:color="auto"/>
                    <w:left w:val="none" w:sz="0" w:space="0" w:color="auto"/>
                    <w:bottom w:val="none" w:sz="0" w:space="0" w:color="auto"/>
                    <w:right w:val="none" w:sz="0" w:space="0" w:color="auto"/>
                  </w:divBdr>
                  <w:divsChild>
                    <w:div w:id="597712839">
                      <w:marLeft w:val="0"/>
                      <w:marRight w:val="0"/>
                      <w:marTop w:val="0"/>
                      <w:marBottom w:val="0"/>
                      <w:divBdr>
                        <w:top w:val="none" w:sz="0" w:space="0" w:color="auto"/>
                        <w:left w:val="none" w:sz="0" w:space="0" w:color="auto"/>
                        <w:bottom w:val="none" w:sz="0" w:space="0" w:color="auto"/>
                        <w:right w:val="none" w:sz="0" w:space="0" w:color="auto"/>
                      </w:divBdr>
                      <w:divsChild>
                        <w:div w:id="833229336">
                          <w:marLeft w:val="0"/>
                          <w:marRight w:val="0"/>
                          <w:marTop w:val="0"/>
                          <w:marBottom w:val="0"/>
                          <w:divBdr>
                            <w:top w:val="none" w:sz="0" w:space="0" w:color="auto"/>
                            <w:left w:val="none" w:sz="0" w:space="0" w:color="auto"/>
                            <w:bottom w:val="none" w:sz="0" w:space="0" w:color="auto"/>
                            <w:right w:val="none" w:sz="0" w:space="0" w:color="auto"/>
                          </w:divBdr>
                          <w:divsChild>
                            <w:div w:id="8373054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04759126">
          <w:marLeft w:val="0"/>
          <w:marRight w:val="0"/>
          <w:marTop w:val="0"/>
          <w:marBottom w:val="0"/>
          <w:divBdr>
            <w:top w:val="none" w:sz="0" w:space="0" w:color="auto"/>
            <w:left w:val="none" w:sz="0" w:space="0" w:color="auto"/>
            <w:bottom w:val="none" w:sz="0" w:space="0" w:color="auto"/>
            <w:right w:val="none" w:sz="0" w:space="0" w:color="auto"/>
          </w:divBdr>
          <w:divsChild>
            <w:div w:id="1858082136">
              <w:marLeft w:val="-225"/>
              <w:marRight w:val="-225"/>
              <w:marTop w:val="0"/>
              <w:marBottom w:val="0"/>
              <w:divBdr>
                <w:top w:val="single" w:sz="6" w:space="0" w:color="EFEFEF"/>
                <w:left w:val="none" w:sz="0" w:space="0" w:color="auto"/>
                <w:bottom w:val="none" w:sz="0" w:space="0" w:color="auto"/>
                <w:right w:val="none" w:sz="0" w:space="0" w:color="auto"/>
              </w:divBdr>
              <w:divsChild>
                <w:div w:id="1321350774">
                  <w:marLeft w:val="600"/>
                  <w:marRight w:val="0"/>
                  <w:marTop w:val="300"/>
                  <w:marBottom w:val="0"/>
                  <w:divBdr>
                    <w:top w:val="none" w:sz="0" w:space="0" w:color="auto"/>
                    <w:left w:val="none" w:sz="0" w:space="0" w:color="auto"/>
                    <w:bottom w:val="none" w:sz="0" w:space="0" w:color="auto"/>
                    <w:right w:val="none" w:sz="0" w:space="0" w:color="auto"/>
                  </w:divBdr>
                </w:div>
                <w:div w:id="1669792000">
                  <w:marLeft w:val="600"/>
                  <w:marRight w:val="600"/>
                  <w:marTop w:val="0"/>
                  <w:marBottom w:val="0"/>
                  <w:divBdr>
                    <w:top w:val="none" w:sz="0" w:space="0" w:color="auto"/>
                    <w:left w:val="none" w:sz="0" w:space="0" w:color="auto"/>
                    <w:bottom w:val="none" w:sz="0" w:space="0" w:color="auto"/>
                    <w:right w:val="none" w:sz="0" w:space="0" w:color="auto"/>
                  </w:divBdr>
                  <w:divsChild>
                    <w:div w:id="2122995614">
                      <w:marLeft w:val="0"/>
                      <w:marRight w:val="0"/>
                      <w:marTop w:val="0"/>
                      <w:marBottom w:val="0"/>
                      <w:divBdr>
                        <w:top w:val="none" w:sz="0" w:space="0" w:color="auto"/>
                        <w:left w:val="none" w:sz="0" w:space="0" w:color="auto"/>
                        <w:bottom w:val="none" w:sz="0" w:space="0" w:color="auto"/>
                        <w:right w:val="none" w:sz="0" w:space="0" w:color="auto"/>
                      </w:divBdr>
                      <w:divsChild>
                        <w:div w:id="761413106">
                          <w:marLeft w:val="-225"/>
                          <w:marRight w:val="-225"/>
                          <w:marTop w:val="0"/>
                          <w:marBottom w:val="0"/>
                          <w:divBdr>
                            <w:top w:val="none" w:sz="0" w:space="0" w:color="auto"/>
                            <w:left w:val="none" w:sz="0" w:space="0" w:color="auto"/>
                            <w:bottom w:val="none" w:sz="0" w:space="0" w:color="auto"/>
                            <w:right w:val="none" w:sz="0" w:space="0" w:color="auto"/>
                          </w:divBdr>
                          <w:divsChild>
                            <w:div w:id="1534685917">
                              <w:marLeft w:val="0"/>
                              <w:marRight w:val="0"/>
                              <w:marTop w:val="0"/>
                              <w:marBottom w:val="0"/>
                              <w:divBdr>
                                <w:top w:val="none" w:sz="0" w:space="0" w:color="auto"/>
                                <w:left w:val="none" w:sz="0" w:space="0" w:color="auto"/>
                                <w:bottom w:val="none" w:sz="0" w:space="0" w:color="auto"/>
                                <w:right w:val="none" w:sz="0" w:space="0" w:color="auto"/>
                              </w:divBdr>
                              <w:divsChild>
                                <w:div w:id="66152866">
                                  <w:marLeft w:val="0"/>
                                  <w:marRight w:val="0"/>
                                  <w:marTop w:val="0"/>
                                  <w:marBottom w:val="0"/>
                                  <w:divBdr>
                                    <w:top w:val="none" w:sz="0" w:space="0" w:color="auto"/>
                                    <w:left w:val="none" w:sz="0" w:space="0" w:color="auto"/>
                                    <w:bottom w:val="none" w:sz="0" w:space="0" w:color="auto"/>
                                    <w:right w:val="none" w:sz="0" w:space="0" w:color="auto"/>
                                  </w:divBdr>
                                  <w:divsChild>
                                    <w:div w:id="1674601903">
                                      <w:marLeft w:val="0"/>
                                      <w:marRight w:val="75"/>
                                      <w:marTop w:val="0"/>
                                      <w:marBottom w:val="0"/>
                                      <w:divBdr>
                                        <w:top w:val="none" w:sz="0" w:space="0" w:color="auto"/>
                                        <w:left w:val="none" w:sz="0" w:space="0" w:color="auto"/>
                                        <w:bottom w:val="none" w:sz="0" w:space="0" w:color="auto"/>
                                        <w:right w:val="none" w:sz="0" w:space="0" w:color="auto"/>
                                      </w:divBdr>
                                    </w:div>
                                  </w:divsChild>
                                </w:div>
                                <w:div w:id="193924773">
                                  <w:marLeft w:val="0"/>
                                  <w:marRight w:val="0"/>
                                  <w:marTop w:val="0"/>
                                  <w:marBottom w:val="0"/>
                                  <w:divBdr>
                                    <w:top w:val="none" w:sz="0" w:space="0" w:color="auto"/>
                                    <w:left w:val="none" w:sz="0" w:space="0" w:color="auto"/>
                                    <w:bottom w:val="none" w:sz="0" w:space="0" w:color="auto"/>
                                    <w:right w:val="none" w:sz="0" w:space="0" w:color="auto"/>
                                  </w:divBdr>
                                  <w:divsChild>
                                    <w:div w:id="257829848">
                                      <w:marLeft w:val="0"/>
                                      <w:marRight w:val="75"/>
                                      <w:marTop w:val="0"/>
                                      <w:marBottom w:val="0"/>
                                      <w:divBdr>
                                        <w:top w:val="none" w:sz="0" w:space="0" w:color="auto"/>
                                        <w:left w:val="none" w:sz="0" w:space="0" w:color="auto"/>
                                        <w:bottom w:val="none" w:sz="0" w:space="0" w:color="auto"/>
                                        <w:right w:val="none" w:sz="0" w:space="0" w:color="auto"/>
                                      </w:divBdr>
                                    </w:div>
                                  </w:divsChild>
                                </w:div>
                                <w:div w:id="1499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3">
                          <w:marLeft w:val="-225"/>
                          <w:marRight w:val="-225"/>
                          <w:marTop w:val="0"/>
                          <w:marBottom w:val="0"/>
                          <w:divBdr>
                            <w:top w:val="none" w:sz="0" w:space="0" w:color="auto"/>
                            <w:left w:val="none" w:sz="0" w:space="0" w:color="auto"/>
                            <w:bottom w:val="none" w:sz="0" w:space="0" w:color="auto"/>
                            <w:right w:val="none" w:sz="0" w:space="0" w:color="auto"/>
                          </w:divBdr>
                          <w:divsChild>
                            <w:div w:id="1633822936">
                              <w:marLeft w:val="0"/>
                              <w:marRight w:val="0"/>
                              <w:marTop w:val="0"/>
                              <w:marBottom w:val="0"/>
                              <w:divBdr>
                                <w:top w:val="none" w:sz="0" w:space="0" w:color="auto"/>
                                <w:left w:val="none" w:sz="0" w:space="0" w:color="auto"/>
                                <w:bottom w:val="none" w:sz="0" w:space="0" w:color="auto"/>
                                <w:right w:val="none" w:sz="0" w:space="0" w:color="auto"/>
                              </w:divBdr>
                              <w:divsChild>
                                <w:div w:id="654913806">
                                  <w:marLeft w:val="0"/>
                                  <w:marRight w:val="0"/>
                                  <w:marTop w:val="0"/>
                                  <w:marBottom w:val="0"/>
                                  <w:divBdr>
                                    <w:top w:val="none" w:sz="0" w:space="0" w:color="auto"/>
                                    <w:left w:val="none" w:sz="0" w:space="0" w:color="auto"/>
                                    <w:bottom w:val="none" w:sz="0" w:space="0" w:color="auto"/>
                                    <w:right w:val="none" w:sz="0" w:space="0" w:color="auto"/>
                                  </w:divBdr>
                                  <w:divsChild>
                                    <w:div w:id="2055850">
                                      <w:marLeft w:val="0"/>
                                      <w:marRight w:val="0"/>
                                      <w:marTop w:val="0"/>
                                      <w:marBottom w:val="0"/>
                                      <w:divBdr>
                                        <w:top w:val="none" w:sz="0" w:space="0" w:color="auto"/>
                                        <w:left w:val="none" w:sz="0" w:space="0" w:color="auto"/>
                                        <w:bottom w:val="none" w:sz="0" w:space="0" w:color="auto"/>
                                        <w:right w:val="none" w:sz="0" w:space="0" w:color="auto"/>
                                      </w:divBdr>
                                    </w:div>
                                  </w:divsChild>
                                </w:div>
                                <w:div w:id="1127969862">
                                  <w:marLeft w:val="0"/>
                                  <w:marRight w:val="0"/>
                                  <w:marTop w:val="0"/>
                                  <w:marBottom w:val="0"/>
                                  <w:divBdr>
                                    <w:top w:val="none" w:sz="0" w:space="0" w:color="auto"/>
                                    <w:left w:val="none" w:sz="0" w:space="0" w:color="auto"/>
                                    <w:bottom w:val="none" w:sz="0" w:space="0" w:color="auto"/>
                                    <w:right w:val="none" w:sz="0" w:space="0" w:color="auto"/>
                                  </w:divBdr>
                                  <w:divsChild>
                                    <w:div w:id="185408524">
                                      <w:marLeft w:val="0"/>
                                      <w:marRight w:val="0"/>
                                      <w:marTop w:val="0"/>
                                      <w:marBottom w:val="0"/>
                                      <w:divBdr>
                                        <w:top w:val="none" w:sz="0" w:space="0" w:color="auto"/>
                                        <w:left w:val="none" w:sz="0" w:space="0" w:color="auto"/>
                                        <w:bottom w:val="none" w:sz="0" w:space="0" w:color="auto"/>
                                        <w:right w:val="none" w:sz="0" w:space="0" w:color="auto"/>
                                      </w:divBdr>
                                    </w:div>
                                    <w:div w:id="1974093833">
                                      <w:marLeft w:val="0"/>
                                      <w:marRight w:val="0"/>
                                      <w:marTop w:val="0"/>
                                      <w:marBottom w:val="0"/>
                                      <w:divBdr>
                                        <w:top w:val="none" w:sz="0" w:space="0" w:color="auto"/>
                                        <w:left w:val="none" w:sz="0" w:space="0" w:color="auto"/>
                                        <w:bottom w:val="none" w:sz="0" w:space="0" w:color="auto"/>
                                        <w:right w:val="none" w:sz="0" w:space="0" w:color="auto"/>
                                      </w:divBdr>
                                    </w:div>
                                    <w:div w:id="753432790">
                                      <w:marLeft w:val="0"/>
                                      <w:marRight w:val="0"/>
                                      <w:marTop w:val="0"/>
                                      <w:marBottom w:val="0"/>
                                      <w:divBdr>
                                        <w:top w:val="none" w:sz="0" w:space="0" w:color="auto"/>
                                        <w:left w:val="none" w:sz="0" w:space="0" w:color="auto"/>
                                        <w:bottom w:val="none" w:sz="0" w:space="0" w:color="auto"/>
                                        <w:right w:val="none" w:sz="0" w:space="0" w:color="auto"/>
                                      </w:divBdr>
                                    </w:div>
                                  </w:divsChild>
                                </w:div>
                                <w:div w:id="2058317974">
                                  <w:marLeft w:val="0"/>
                                  <w:marRight w:val="0"/>
                                  <w:marTop w:val="0"/>
                                  <w:marBottom w:val="0"/>
                                  <w:divBdr>
                                    <w:top w:val="none" w:sz="0" w:space="0" w:color="auto"/>
                                    <w:left w:val="none" w:sz="0" w:space="0" w:color="auto"/>
                                    <w:bottom w:val="none" w:sz="0" w:space="0" w:color="auto"/>
                                    <w:right w:val="none" w:sz="0" w:space="0" w:color="auto"/>
                                  </w:divBdr>
                                  <w:divsChild>
                                    <w:div w:id="1070083291">
                                      <w:marLeft w:val="0"/>
                                      <w:marRight w:val="0"/>
                                      <w:marTop w:val="0"/>
                                      <w:marBottom w:val="0"/>
                                      <w:divBdr>
                                        <w:top w:val="none" w:sz="0" w:space="0" w:color="auto"/>
                                        <w:left w:val="none" w:sz="0" w:space="0" w:color="auto"/>
                                        <w:bottom w:val="none" w:sz="0" w:space="0" w:color="auto"/>
                                        <w:right w:val="none" w:sz="0" w:space="0" w:color="auto"/>
                                      </w:divBdr>
                                    </w:div>
                                    <w:div w:id="16496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545">
                              <w:marLeft w:val="0"/>
                              <w:marRight w:val="0"/>
                              <w:marTop w:val="0"/>
                              <w:marBottom w:val="0"/>
                              <w:divBdr>
                                <w:top w:val="none" w:sz="0" w:space="0" w:color="auto"/>
                                <w:left w:val="none" w:sz="0" w:space="0" w:color="auto"/>
                                <w:bottom w:val="none" w:sz="0" w:space="0" w:color="auto"/>
                                <w:right w:val="none" w:sz="0" w:space="0" w:color="auto"/>
                              </w:divBdr>
                              <w:divsChild>
                                <w:div w:id="351420905">
                                  <w:marLeft w:val="0"/>
                                  <w:marRight w:val="0"/>
                                  <w:marTop w:val="0"/>
                                  <w:marBottom w:val="0"/>
                                  <w:divBdr>
                                    <w:top w:val="none" w:sz="0" w:space="0" w:color="auto"/>
                                    <w:left w:val="none" w:sz="0" w:space="0" w:color="auto"/>
                                    <w:bottom w:val="none" w:sz="0" w:space="0" w:color="auto"/>
                                    <w:right w:val="none" w:sz="0" w:space="0" w:color="auto"/>
                                  </w:divBdr>
                                  <w:divsChild>
                                    <w:div w:id="2141531717">
                                      <w:marLeft w:val="0"/>
                                      <w:marRight w:val="75"/>
                                      <w:marTop w:val="0"/>
                                      <w:marBottom w:val="0"/>
                                      <w:divBdr>
                                        <w:top w:val="none" w:sz="0" w:space="0" w:color="auto"/>
                                        <w:left w:val="none" w:sz="0" w:space="0" w:color="auto"/>
                                        <w:bottom w:val="none" w:sz="0" w:space="0" w:color="auto"/>
                                        <w:right w:val="none" w:sz="0" w:space="0" w:color="auto"/>
                                      </w:divBdr>
                                    </w:div>
                                    <w:div w:id="187106091">
                                      <w:marLeft w:val="0"/>
                                      <w:marRight w:val="0"/>
                                      <w:marTop w:val="0"/>
                                      <w:marBottom w:val="0"/>
                                      <w:divBdr>
                                        <w:top w:val="none" w:sz="0" w:space="0" w:color="auto"/>
                                        <w:left w:val="none" w:sz="0" w:space="0" w:color="auto"/>
                                        <w:bottom w:val="none" w:sz="0" w:space="0" w:color="auto"/>
                                        <w:right w:val="none" w:sz="0" w:space="0" w:color="auto"/>
                                      </w:divBdr>
                                      <w:divsChild>
                                        <w:div w:id="2101220617">
                                          <w:marLeft w:val="0"/>
                                          <w:marRight w:val="0"/>
                                          <w:marTop w:val="0"/>
                                          <w:marBottom w:val="240"/>
                                          <w:divBdr>
                                            <w:top w:val="none" w:sz="0" w:space="0" w:color="auto"/>
                                            <w:left w:val="none" w:sz="0" w:space="0" w:color="auto"/>
                                            <w:bottom w:val="none" w:sz="0" w:space="0" w:color="auto"/>
                                            <w:right w:val="none" w:sz="0" w:space="0" w:color="auto"/>
                                          </w:divBdr>
                                          <w:divsChild>
                                            <w:div w:id="527373679">
                                              <w:marLeft w:val="0"/>
                                              <w:marRight w:val="0"/>
                                              <w:marTop w:val="0"/>
                                              <w:marBottom w:val="0"/>
                                              <w:divBdr>
                                                <w:top w:val="none" w:sz="0" w:space="0" w:color="auto"/>
                                                <w:left w:val="none" w:sz="0" w:space="0" w:color="auto"/>
                                                <w:bottom w:val="none" w:sz="0" w:space="0" w:color="auto"/>
                                                <w:right w:val="none" w:sz="0" w:space="0" w:color="auto"/>
                                              </w:divBdr>
                                            </w:div>
                                            <w:div w:id="1134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53879">
                                  <w:marLeft w:val="0"/>
                                  <w:marRight w:val="0"/>
                                  <w:marTop w:val="0"/>
                                  <w:marBottom w:val="0"/>
                                  <w:divBdr>
                                    <w:top w:val="none" w:sz="0" w:space="0" w:color="auto"/>
                                    <w:left w:val="none" w:sz="0" w:space="0" w:color="auto"/>
                                    <w:bottom w:val="none" w:sz="0" w:space="0" w:color="auto"/>
                                    <w:right w:val="none" w:sz="0" w:space="0" w:color="auto"/>
                                  </w:divBdr>
                                  <w:divsChild>
                                    <w:div w:id="564683614">
                                      <w:marLeft w:val="0"/>
                                      <w:marRight w:val="75"/>
                                      <w:marTop w:val="0"/>
                                      <w:marBottom w:val="0"/>
                                      <w:divBdr>
                                        <w:top w:val="none" w:sz="0" w:space="0" w:color="auto"/>
                                        <w:left w:val="none" w:sz="0" w:space="0" w:color="auto"/>
                                        <w:bottom w:val="none" w:sz="0" w:space="0" w:color="auto"/>
                                        <w:right w:val="none" w:sz="0" w:space="0" w:color="auto"/>
                                      </w:divBdr>
                                    </w:div>
                                  </w:divsChild>
                                </w:div>
                                <w:div w:id="2146044989">
                                  <w:marLeft w:val="0"/>
                                  <w:marRight w:val="0"/>
                                  <w:marTop w:val="0"/>
                                  <w:marBottom w:val="0"/>
                                  <w:divBdr>
                                    <w:top w:val="none" w:sz="0" w:space="0" w:color="auto"/>
                                    <w:left w:val="none" w:sz="0" w:space="0" w:color="auto"/>
                                    <w:bottom w:val="none" w:sz="0" w:space="0" w:color="auto"/>
                                    <w:right w:val="none" w:sz="0" w:space="0" w:color="auto"/>
                                  </w:divBdr>
                                  <w:divsChild>
                                    <w:div w:id="813378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1987">
          <w:marLeft w:val="0"/>
          <w:marRight w:val="0"/>
          <w:marTop w:val="0"/>
          <w:marBottom w:val="0"/>
          <w:divBdr>
            <w:top w:val="none" w:sz="0" w:space="0" w:color="auto"/>
            <w:left w:val="none" w:sz="0" w:space="0" w:color="auto"/>
            <w:bottom w:val="none" w:sz="0" w:space="0" w:color="auto"/>
            <w:right w:val="none" w:sz="0" w:space="0" w:color="auto"/>
          </w:divBdr>
          <w:divsChild>
            <w:div w:id="1960641630">
              <w:marLeft w:val="0"/>
              <w:marRight w:val="0"/>
              <w:marTop w:val="0"/>
              <w:marBottom w:val="0"/>
              <w:divBdr>
                <w:top w:val="none" w:sz="0" w:space="0" w:color="auto"/>
                <w:left w:val="none" w:sz="0" w:space="0" w:color="auto"/>
                <w:bottom w:val="none" w:sz="0" w:space="0" w:color="auto"/>
                <w:right w:val="none" w:sz="0" w:space="0" w:color="auto"/>
              </w:divBdr>
            </w:div>
            <w:div w:id="1919092260">
              <w:marLeft w:val="-225"/>
              <w:marRight w:val="-225"/>
              <w:marTop w:val="0"/>
              <w:marBottom w:val="0"/>
              <w:divBdr>
                <w:top w:val="none" w:sz="0" w:space="0" w:color="auto"/>
                <w:left w:val="none" w:sz="0" w:space="0" w:color="auto"/>
                <w:bottom w:val="none" w:sz="0" w:space="0" w:color="auto"/>
                <w:right w:val="none" w:sz="0" w:space="0" w:color="auto"/>
              </w:divBdr>
              <w:divsChild>
                <w:div w:id="888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3378">
      <w:bodyDiv w:val="1"/>
      <w:marLeft w:val="0"/>
      <w:marRight w:val="0"/>
      <w:marTop w:val="0"/>
      <w:marBottom w:val="0"/>
      <w:divBdr>
        <w:top w:val="none" w:sz="0" w:space="0" w:color="auto"/>
        <w:left w:val="none" w:sz="0" w:space="0" w:color="auto"/>
        <w:bottom w:val="none" w:sz="0" w:space="0" w:color="auto"/>
        <w:right w:val="none" w:sz="0" w:space="0" w:color="auto"/>
      </w:divBdr>
    </w:div>
    <w:div w:id="19009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crouse@healtheffec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rouse@healtheffects.org" TargetMode="External"/><Relationship Id="rId11" Type="http://schemas.openxmlformats.org/officeDocument/2006/relationships/theme" Target="theme/theme1.xml"/><Relationship Id="rId5" Type="http://schemas.openxmlformats.org/officeDocument/2006/relationships/hyperlink" Target="https://www.healtheffects.org/research/funding/rosenblith-aw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effects.org/rfa/rfa-24-3-walter-rosenblith-new-investigator-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Patton</dc:creator>
  <cp:keywords/>
  <dc:description/>
  <cp:lastModifiedBy>Alexis Vaskas</cp:lastModifiedBy>
  <cp:revision>2</cp:revision>
  <dcterms:created xsi:type="dcterms:W3CDTF">2024-11-13T14:36:00Z</dcterms:created>
  <dcterms:modified xsi:type="dcterms:W3CDTF">2024-11-13T14:36:00Z</dcterms:modified>
</cp:coreProperties>
</file>